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BFA83" w14:textId="77777777" w:rsidR="00E13A48" w:rsidRPr="00D2455E" w:rsidRDefault="00E13A48" w:rsidP="00E13A48">
      <w:pPr>
        <w:autoSpaceDE w:val="0"/>
        <w:autoSpaceDN w:val="0"/>
        <w:adjustRightInd w:val="0"/>
        <w:rPr>
          <w:rFonts w:ascii="Calibri" w:hAnsi="Calibri" w:cs="Calibri"/>
          <w:b/>
          <w:u w:val="single"/>
        </w:rPr>
      </w:pPr>
      <w:r w:rsidRPr="00D2455E">
        <w:rPr>
          <w:rFonts w:ascii="Calibri" w:hAnsi="Calibri" w:cs="Calibri"/>
          <w:b/>
          <w:u w:val="single"/>
        </w:rPr>
        <w:t>March 2021</w:t>
      </w:r>
    </w:p>
    <w:p w14:paraId="4D9623B1" w14:textId="77777777" w:rsidR="00E13A48" w:rsidRPr="00A56A77" w:rsidRDefault="00E13A48" w:rsidP="00E13A48">
      <w:r w:rsidRPr="00A56A77">
        <w:t xml:space="preserve">GCTM would like to sincerely thank Dr. </w:t>
      </w:r>
      <w:proofErr w:type="spellStart"/>
      <w:r w:rsidRPr="00A56A77">
        <w:t>Lya</w:t>
      </w:r>
      <w:proofErr w:type="spellEnd"/>
      <w:r w:rsidRPr="00A56A77">
        <w:t xml:space="preserve"> Snell, the </w:t>
      </w:r>
      <w:proofErr w:type="spellStart"/>
      <w:r w:rsidRPr="00A56A77">
        <w:t>GaDOE</w:t>
      </w:r>
      <w:proofErr w:type="spellEnd"/>
      <w:r w:rsidRPr="00A56A77">
        <w:t xml:space="preserve"> Mathematics Program Manager, for providing an informative and enlightening </w:t>
      </w:r>
      <w:r w:rsidRPr="00CF02B0">
        <w:rPr>
          <w:b/>
          <w:u w:val="single"/>
        </w:rPr>
        <w:t>Roundtable session on March 30th, 2021</w:t>
      </w:r>
      <w:r w:rsidRPr="00A56A77">
        <w:t xml:space="preserve">.  Through this dialogue, members were invited to ask questions and give feedback about the new proposed mathematics standards. Thank you, </w:t>
      </w:r>
      <w:proofErr w:type="spellStart"/>
      <w:r w:rsidRPr="00A56A77">
        <w:t>Lya</w:t>
      </w:r>
      <w:proofErr w:type="spellEnd"/>
      <w:r w:rsidRPr="00A56A77">
        <w:t>, for the opportunity to learn more and have our questions answered!  We look forward to having you as our Keynote speaker this year at GMC!</w:t>
      </w:r>
    </w:p>
    <w:p w14:paraId="13E42EAC" w14:textId="77777777" w:rsidR="00E13A48" w:rsidRPr="00A56A77" w:rsidRDefault="00E13A48" w:rsidP="00E13A48">
      <w:r w:rsidRPr="00A56A77">
        <w:t>Click </w:t>
      </w:r>
      <w:hyperlink r:id="rId4" w:tgtFrame="_blank" w:history="1">
        <w:r w:rsidRPr="00A56A77">
          <w:rPr>
            <w:rStyle w:val="Hyperlink"/>
          </w:rPr>
          <w:t>here</w:t>
        </w:r>
      </w:hyperlink>
      <w:r w:rsidRPr="00A56A77">
        <w:t> to see a full video of this presentation. Use passcode F#2FV@</w:t>
      </w:r>
      <w:proofErr w:type="gramStart"/>
      <w:r w:rsidRPr="00A56A77">
        <w:t>ws .</w:t>
      </w:r>
      <w:proofErr w:type="gramEnd"/>
    </w:p>
    <w:p w14:paraId="33DF2925" w14:textId="77777777" w:rsidR="00E13A48" w:rsidRDefault="00E13A48" w:rsidP="00E13A48">
      <w:pPr>
        <w:rPr>
          <w:rFonts w:eastAsia="Times New Roman" w:cstheme="minorHAnsi"/>
          <w:color w:val="000000"/>
          <w:shd w:val="clear" w:color="auto" w:fill="B1C4CC"/>
        </w:rPr>
      </w:pPr>
    </w:p>
    <w:p w14:paraId="133A2DD0" w14:textId="77777777" w:rsidR="00E13A48" w:rsidRPr="00DA7B7B" w:rsidRDefault="00E13A48" w:rsidP="00E13A48">
      <w:pPr>
        <w:rPr>
          <w:rFonts w:eastAsia="Times New Roman" w:cstheme="minorHAnsi"/>
        </w:rPr>
      </w:pPr>
      <w:r>
        <w:rPr>
          <w:rFonts w:cstheme="minorHAnsi"/>
          <w:noProof/>
        </w:rPr>
        <w:drawing>
          <wp:inline distT="0" distB="0" distL="0" distR="0" wp14:anchorId="4604494A" wp14:editId="2D7C6E75">
            <wp:extent cx="3176627" cy="1703705"/>
            <wp:effectExtent l="0" t="0" r="0" b="0"/>
            <wp:docPr id="3" name="Picture 3" descr="/var/folders/pj/ycn047rn2_1gh_79wjz_ync80000gp/T/com.microsoft.Word/Content.MSO/3F0EB6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j/ycn047rn2_1gh_79wjz_ync80000gp/T/com.microsoft.Word/Content.MSO/3F0EB676.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52497" cy="1744396"/>
                    </a:xfrm>
                    <a:prstGeom prst="rect">
                      <a:avLst/>
                    </a:prstGeom>
                    <a:noFill/>
                    <a:ln>
                      <a:noFill/>
                    </a:ln>
                  </pic:spPr>
                </pic:pic>
              </a:graphicData>
            </a:graphic>
          </wp:inline>
        </w:drawing>
      </w:r>
      <w:r>
        <w:rPr>
          <w:rFonts w:eastAsia="Times New Roman" w:cstheme="minorHAnsi"/>
        </w:rPr>
        <w:t xml:space="preserve">    </w:t>
      </w:r>
      <w:r>
        <w:rPr>
          <w:rFonts w:cstheme="minorHAnsi"/>
          <w:noProof/>
        </w:rPr>
        <w:drawing>
          <wp:inline distT="0" distB="0" distL="0" distR="0" wp14:anchorId="19A6386D" wp14:editId="18CF70BC">
            <wp:extent cx="2529490" cy="1704703"/>
            <wp:effectExtent l="0" t="0" r="0" b="0"/>
            <wp:docPr id="4" name="Picture 4" descr="/var/folders/pj/ycn047rn2_1gh_79wjz_ync80000gp/T/com.microsoft.Word/Content.MSO/6E3241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pj/ycn047rn2_1gh_79wjz_ync80000gp/T/com.microsoft.Word/Content.MSO/6E3241F4.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7896" cy="1717108"/>
                    </a:xfrm>
                    <a:prstGeom prst="rect">
                      <a:avLst/>
                    </a:prstGeom>
                    <a:noFill/>
                    <a:ln>
                      <a:noFill/>
                    </a:ln>
                  </pic:spPr>
                </pic:pic>
              </a:graphicData>
            </a:graphic>
          </wp:inline>
        </w:drawing>
      </w:r>
    </w:p>
    <w:p w14:paraId="39FC2EF9" w14:textId="77777777" w:rsidR="00E13A48" w:rsidRDefault="00E13A48" w:rsidP="00E13A48">
      <w:pPr>
        <w:rPr>
          <w:rFonts w:cstheme="minorHAnsi"/>
          <w:i/>
        </w:rPr>
      </w:pPr>
    </w:p>
    <w:p w14:paraId="1AA2D8F5" w14:textId="77777777" w:rsidR="00E13A48" w:rsidRPr="00A56A77" w:rsidRDefault="00E13A48" w:rsidP="00E13A48">
      <w:r w:rsidRPr="00A56A77">
        <w:t>GCTM continues to advocate for math teachers through the state, and our voice is being heard.  We were contacted to contribute to the article below on the development of the standards and how it impacts our teachers and state.  Click on the article below for more information.</w:t>
      </w:r>
    </w:p>
    <w:p w14:paraId="7469E1F4" w14:textId="77777777" w:rsidR="00E13A48" w:rsidRDefault="00E13A48" w:rsidP="00E13A48">
      <w:pPr>
        <w:rPr>
          <w:rFonts w:eastAsia="Times New Roman" w:cstheme="minorHAnsi"/>
        </w:rPr>
      </w:pPr>
    </w:p>
    <w:p w14:paraId="2EC456FE" w14:textId="1D0E3B43" w:rsidR="001C4BDB" w:rsidRDefault="00E13A48" w:rsidP="00E13A48">
      <w:r w:rsidRPr="00DA7B7B">
        <w:rPr>
          <w:rFonts w:eastAsia="Times New Roman" w:cstheme="minorHAnsi"/>
          <w:noProof/>
        </w:rPr>
        <w:drawing>
          <wp:inline distT="0" distB="0" distL="0" distR="0" wp14:anchorId="6924AC8B" wp14:editId="3EFC3EF1">
            <wp:extent cx="2882038" cy="2133509"/>
            <wp:effectExtent l="0" t="0" r="1270" b="635"/>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a:blip r:embed="rId8"/>
                    <a:stretch>
                      <a:fillRect/>
                    </a:stretch>
                  </pic:blipFill>
                  <pic:spPr>
                    <a:xfrm>
                      <a:off x="0" y="0"/>
                      <a:ext cx="2899405" cy="2146365"/>
                    </a:xfrm>
                    <a:prstGeom prst="rect">
                      <a:avLst/>
                    </a:prstGeom>
                  </pic:spPr>
                </pic:pic>
              </a:graphicData>
            </a:graphic>
          </wp:inline>
        </w:drawing>
      </w:r>
      <w:bookmarkStart w:id="0" w:name="_GoBack"/>
      <w:bookmarkEnd w:id="0"/>
    </w:p>
    <w:sectPr w:rsidR="001C4BDB" w:rsidSect="00A161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A48"/>
    <w:rsid w:val="000E6C7B"/>
    <w:rsid w:val="004536E7"/>
    <w:rsid w:val="00A161A5"/>
    <w:rsid w:val="00CD30F8"/>
    <w:rsid w:val="00E1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1150C8"/>
  <w15:chartTrackingRefBased/>
  <w15:docId w15:val="{E55A9B69-06F1-5A48-89DE-857223B6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A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3A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usnews.com/news/best-states/georgia/articles/2021-03-25/new-georgia-school-math-standards-roll-out-for-comment#:~:text=New%20Georgia%20math%20standards%20are%20making%20their%20debut%20for%20public%20comment.&amp;text=March%2025,%202021-,By%20Associated%20Press,%20Wire%20Service%20Content%20March%2025,2021,%20at%2012:27%20p.m.&amp;text=ATLANTA%20(AP)%20%E2%80%94%20New%20Georgia,their%20debut%20for%20public%20comme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us02web.zoom.us/rec/share/3A7UnZhFmP8r0xj3chgm5k0sklNvKI4a9HZa-5t9P9MmvFtGrwUIYOnQop8-AAdh.yANdP49pGoJMpK_H"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145</Words>
  <Characters>832</Characters>
  <Application>Microsoft Office Word</Application>
  <DocSecurity>0</DocSecurity>
  <Lines>6</Lines>
  <Paragraphs>1</Paragraphs>
  <ScaleCrop>false</ScaleCrop>
  <Company/>
  <LinksUpToDate>false</LinksUpToDate>
  <CharactersWithSpaces>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2021-08-28T18:41:00Z</dcterms:created>
  <dcterms:modified xsi:type="dcterms:W3CDTF">2021-08-28T18:42:00Z</dcterms:modified>
</cp:coreProperties>
</file>